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E529" w14:textId="77777777" w:rsidR="006B6068" w:rsidRPr="006B6068" w:rsidRDefault="006B6068" w:rsidP="006B6068">
      <w:pPr>
        <w:spacing w:after="0"/>
        <w:rPr>
          <w:b/>
          <w:bCs/>
          <w:sz w:val="28"/>
          <w:szCs w:val="28"/>
          <w:lang w:val="en-US"/>
        </w:rPr>
      </w:pPr>
      <w:r w:rsidRPr="006B6068">
        <w:rPr>
          <w:b/>
          <w:bCs/>
          <w:sz w:val="28"/>
          <w:szCs w:val="28"/>
          <w:lang w:val="en-US"/>
        </w:rPr>
        <w:t>1-6-2 The Scorecard, Scales, When to Use the General Scale, and Award Forms</w:t>
      </w:r>
    </w:p>
    <w:p w14:paraId="55EF0B6B" w14:textId="77777777" w:rsidR="006B6068" w:rsidRPr="006B6068" w:rsidRDefault="006B6068" w:rsidP="006B6068">
      <w:pPr>
        <w:spacing w:after="0"/>
        <w:rPr>
          <w:b/>
          <w:bCs/>
          <w:sz w:val="28"/>
          <w:szCs w:val="28"/>
          <w:lang w:val="en-US"/>
        </w:rPr>
      </w:pPr>
    </w:p>
    <w:p w14:paraId="6B0E861A" w14:textId="384A9286" w:rsidR="006B6068" w:rsidRPr="00D11481" w:rsidRDefault="00D11481" w:rsidP="006B6068">
      <w:pPr>
        <w:spacing w:after="0"/>
        <w:rPr>
          <w:b/>
          <w:bCs/>
          <w:sz w:val="24"/>
          <w:szCs w:val="24"/>
          <w:lang w:val="en-US"/>
        </w:rPr>
      </w:pPr>
      <w:r w:rsidRPr="00D11481">
        <w:rPr>
          <w:b/>
          <w:bCs/>
          <w:sz w:val="24"/>
          <w:szCs w:val="24"/>
          <w:u w:val="single"/>
          <w:lang w:val="en-US"/>
        </w:rPr>
        <w:t>RESOURCES</w:t>
      </w:r>
      <w:r w:rsidRPr="00D11481">
        <w:rPr>
          <w:b/>
          <w:bCs/>
          <w:sz w:val="24"/>
          <w:szCs w:val="24"/>
          <w:lang w:val="en-US"/>
        </w:rPr>
        <w:t>:</w:t>
      </w:r>
    </w:p>
    <w:p w14:paraId="6594157E" w14:textId="472B66A8" w:rsidR="006B6068" w:rsidRPr="00D07F54" w:rsidRDefault="006B6068" w:rsidP="00643141">
      <w:pPr>
        <w:pStyle w:val="ListParagraph"/>
        <w:numPr>
          <w:ilvl w:val="0"/>
          <w:numId w:val="4"/>
        </w:numPr>
        <w:spacing w:after="0"/>
        <w:rPr>
          <w:sz w:val="24"/>
          <w:szCs w:val="24"/>
          <w:lang w:val="en-US"/>
        </w:rPr>
      </w:pPr>
      <w:r w:rsidRPr="00D07F54">
        <w:rPr>
          <w:sz w:val="24"/>
          <w:szCs w:val="24"/>
          <w:lang w:val="en-US"/>
        </w:rPr>
        <w:t>Handbook</w:t>
      </w:r>
      <w:r w:rsidR="00B20833">
        <w:rPr>
          <w:sz w:val="24"/>
          <w:szCs w:val="24"/>
          <w:lang w:val="en-US"/>
        </w:rPr>
        <w:t xml:space="preserve"> on</w:t>
      </w:r>
      <w:r w:rsidR="00B20833" w:rsidRPr="00B20833">
        <w:rPr>
          <w:sz w:val="24"/>
          <w:szCs w:val="24"/>
          <w:lang w:val="en-US"/>
        </w:rPr>
        <w:t xml:space="preserve"> </w:t>
      </w:r>
      <w:r w:rsidR="00B20833" w:rsidRPr="00D07F54">
        <w:rPr>
          <w:sz w:val="24"/>
          <w:szCs w:val="24"/>
          <w:lang w:val="en-US"/>
        </w:rPr>
        <w:t>Judging</w:t>
      </w:r>
    </w:p>
    <w:p w14:paraId="0AA2E81F" w14:textId="2FCB046D" w:rsidR="006B6068" w:rsidRPr="00D07F54" w:rsidRDefault="006B6068" w:rsidP="00643141">
      <w:pPr>
        <w:pStyle w:val="ListParagraph"/>
        <w:numPr>
          <w:ilvl w:val="0"/>
          <w:numId w:val="4"/>
        </w:numPr>
        <w:spacing w:after="0"/>
        <w:rPr>
          <w:rFonts w:cstheme="minorHAnsi"/>
          <w:iCs/>
          <w:sz w:val="24"/>
          <w:szCs w:val="24"/>
        </w:rPr>
      </w:pPr>
      <w:r w:rsidRPr="00D07F54">
        <w:rPr>
          <w:rFonts w:cstheme="minorHAnsi"/>
          <w:iCs/>
          <w:sz w:val="24"/>
          <w:szCs w:val="24"/>
        </w:rPr>
        <w:t xml:space="preserve">AOS Judging Forms </w:t>
      </w:r>
      <w:hyperlink r:id="rId5" w:history="1">
        <w:r w:rsidRPr="00D07F54">
          <w:rPr>
            <w:rStyle w:val="Hyperlink"/>
            <w:rFonts w:cstheme="minorHAnsi"/>
            <w:iCs/>
            <w:sz w:val="24"/>
            <w:szCs w:val="24"/>
          </w:rPr>
          <w:t>https://www.aos.org/orchid-awards-judging.aspx</w:t>
        </w:r>
      </w:hyperlink>
      <w:r w:rsidRPr="00D07F54">
        <w:rPr>
          <w:rFonts w:cstheme="minorHAnsi"/>
          <w:iCs/>
          <w:sz w:val="24"/>
          <w:szCs w:val="24"/>
        </w:rPr>
        <w:t xml:space="preserve"> </w:t>
      </w:r>
    </w:p>
    <w:p w14:paraId="0F492BCE" w14:textId="18488132" w:rsidR="006B6068" w:rsidRPr="00D11481" w:rsidRDefault="00D11481" w:rsidP="00D11481">
      <w:pPr>
        <w:spacing w:before="120" w:after="0"/>
        <w:rPr>
          <w:b/>
          <w:bCs/>
          <w:sz w:val="24"/>
          <w:szCs w:val="24"/>
        </w:rPr>
      </w:pPr>
      <w:r w:rsidRPr="00D11481">
        <w:rPr>
          <w:b/>
          <w:bCs/>
          <w:sz w:val="24"/>
          <w:szCs w:val="24"/>
          <w:u w:val="single"/>
        </w:rPr>
        <w:t xml:space="preserve">RESEARCH </w:t>
      </w:r>
      <w:r w:rsidR="00D776FB" w:rsidRPr="00D11481">
        <w:rPr>
          <w:b/>
          <w:bCs/>
          <w:sz w:val="24"/>
          <w:szCs w:val="24"/>
          <w:u w:val="single"/>
        </w:rPr>
        <w:t>QUESTIONS</w:t>
      </w:r>
      <w:r w:rsidR="008E1B30" w:rsidRPr="00D11481">
        <w:rPr>
          <w:b/>
          <w:bCs/>
          <w:sz w:val="24"/>
          <w:szCs w:val="24"/>
        </w:rPr>
        <w:t>:</w:t>
      </w:r>
    </w:p>
    <w:p w14:paraId="0F805D52" w14:textId="35B2055B" w:rsidR="008E1B30" w:rsidRPr="00D07F54" w:rsidRDefault="008E1B30" w:rsidP="00643141">
      <w:pPr>
        <w:pStyle w:val="ListParagraph"/>
        <w:numPr>
          <w:ilvl w:val="0"/>
          <w:numId w:val="3"/>
        </w:numPr>
        <w:spacing w:after="0"/>
        <w:rPr>
          <w:sz w:val="24"/>
          <w:szCs w:val="24"/>
        </w:rPr>
      </w:pPr>
      <w:r w:rsidRPr="00D07F54">
        <w:rPr>
          <w:sz w:val="24"/>
          <w:szCs w:val="24"/>
        </w:rPr>
        <w:t>At the judging table, who on a team has the final decision for what scale to use for Quality?</w:t>
      </w:r>
    </w:p>
    <w:p w14:paraId="0FFD9757" w14:textId="536E251F" w:rsidR="008E1B30" w:rsidRPr="00D07F54" w:rsidRDefault="008E1B30" w:rsidP="00643141">
      <w:pPr>
        <w:pStyle w:val="ListParagraph"/>
        <w:numPr>
          <w:ilvl w:val="0"/>
          <w:numId w:val="3"/>
        </w:numPr>
        <w:spacing w:after="0"/>
        <w:rPr>
          <w:sz w:val="24"/>
          <w:szCs w:val="24"/>
        </w:rPr>
      </w:pPr>
      <w:r w:rsidRPr="00D07F54">
        <w:rPr>
          <w:sz w:val="24"/>
          <w:szCs w:val="24"/>
        </w:rPr>
        <w:t xml:space="preserve">The Quality Score Card has a number of scales that can be used as per the instructions under 7.1 for various genera and alliances. When and for what should the General </w:t>
      </w:r>
      <w:r w:rsidR="00D11481">
        <w:rPr>
          <w:sz w:val="24"/>
          <w:szCs w:val="24"/>
        </w:rPr>
        <w:t>s</w:t>
      </w:r>
      <w:r w:rsidRPr="00D07F54">
        <w:rPr>
          <w:sz w:val="24"/>
          <w:szCs w:val="24"/>
        </w:rPr>
        <w:t>cale be used?</w:t>
      </w:r>
    </w:p>
    <w:p w14:paraId="6A4D6104" w14:textId="46CDF16F" w:rsidR="008E1B30" w:rsidRPr="00D07F54" w:rsidRDefault="008E1B30" w:rsidP="00643141">
      <w:pPr>
        <w:pStyle w:val="ListParagraph"/>
        <w:numPr>
          <w:ilvl w:val="0"/>
          <w:numId w:val="3"/>
        </w:numPr>
        <w:spacing w:after="0"/>
        <w:rPr>
          <w:sz w:val="24"/>
          <w:szCs w:val="24"/>
        </w:rPr>
      </w:pPr>
      <w:r w:rsidRPr="00D07F54">
        <w:rPr>
          <w:sz w:val="24"/>
          <w:szCs w:val="24"/>
        </w:rPr>
        <w:t xml:space="preserve">The Cattleya </w:t>
      </w:r>
      <w:r w:rsidR="00D11481">
        <w:rPr>
          <w:sz w:val="24"/>
          <w:szCs w:val="24"/>
        </w:rPr>
        <w:t>s</w:t>
      </w:r>
      <w:r w:rsidRPr="00D07F54">
        <w:rPr>
          <w:sz w:val="24"/>
          <w:szCs w:val="24"/>
        </w:rPr>
        <w:t xml:space="preserve">cale is used for what group of cattleyas? Should you use it for </w:t>
      </w:r>
      <w:proofErr w:type="spellStart"/>
      <w:r w:rsidRPr="00D07F54">
        <w:rPr>
          <w:sz w:val="24"/>
          <w:szCs w:val="24"/>
        </w:rPr>
        <w:t>bifoliates</w:t>
      </w:r>
      <w:proofErr w:type="spellEnd"/>
      <w:r w:rsidRPr="00D07F54">
        <w:rPr>
          <w:sz w:val="24"/>
          <w:szCs w:val="24"/>
        </w:rPr>
        <w:t>? If not</w:t>
      </w:r>
      <w:r w:rsidR="00014710" w:rsidRPr="00D07F54">
        <w:rPr>
          <w:sz w:val="24"/>
          <w:szCs w:val="24"/>
        </w:rPr>
        <w:t>, why?</w:t>
      </w:r>
      <w:r w:rsidR="00D07F54">
        <w:rPr>
          <w:sz w:val="24"/>
          <w:szCs w:val="24"/>
        </w:rPr>
        <w:t xml:space="preserve"> For mini</w:t>
      </w:r>
      <w:r w:rsidR="00C63797">
        <w:rPr>
          <w:sz w:val="24"/>
          <w:szCs w:val="24"/>
        </w:rPr>
        <w:t>-</w:t>
      </w:r>
      <w:proofErr w:type="spellStart"/>
      <w:r w:rsidR="00D07F54">
        <w:rPr>
          <w:sz w:val="24"/>
          <w:szCs w:val="24"/>
        </w:rPr>
        <w:t>catts</w:t>
      </w:r>
      <w:proofErr w:type="spellEnd"/>
      <w:r w:rsidR="00D07F54">
        <w:rPr>
          <w:sz w:val="24"/>
          <w:szCs w:val="24"/>
        </w:rPr>
        <w:t>? If not, why?</w:t>
      </w:r>
    </w:p>
    <w:p w14:paraId="0321EF69" w14:textId="746DFFB5" w:rsidR="00014710" w:rsidRPr="00D07F54" w:rsidRDefault="00014710" w:rsidP="00643141">
      <w:pPr>
        <w:pStyle w:val="ListParagraph"/>
        <w:numPr>
          <w:ilvl w:val="0"/>
          <w:numId w:val="3"/>
        </w:numPr>
        <w:spacing w:after="0"/>
        <w:rPr>
          <w:sz w:val="24"/>
          <w:szCs w:val="24"/>
        </w:rPr>
      </w:pPr>
      <w:r w:rsidRPr="00D07F54">
        <w:rPr>
          <w:i/>
          <w:iCs/>
          <w:sz w:val="24"/>
          <w:szCs w:val="24"/>
        </w:rPr>
        <w:t>Dendrobium</w:t>
      </w:r>
      <w:r w:rsidRPr="00D07F54">
        <w:rPr>
          <w:sz w:val="24"/>
          <w:szCs w:val="24"/>
        </w:rPr>
        <w:t xml:space="preserve"> is a large and diverse group with numerous Sections. Creating a single scale for dendrobiums would be very difficult; as a result</w:t>
      </w:r>
      <w:r w:rsidR="002032E4" w:rsidRPr="00D07F54">
        <w:rPr>
          <w:sz w:val="24"/>
          <w:szCs w:val="24"/>
        </w:rPr>
        <w:t>,</w:t>
      </w:r>
      <w:r w:rsidRPr="00D07F54">
        <w:rPr>
          <w:sz w:val="24"/>
          <w:szCs w:val="24"/>
        </w:rPr>
        <w:t xml:space="preserve"> there are four scales that may be used</w:t>
      </w:r>
      <w:r w:rsidR="00D07F54">
        <w:rPr>
          <w:sz w:val="24"/>
          <w:szCs w:val="24"/>
        </w:rPr>
        <w:t xml:space="preserve"> according to the Handbook</w:t>
      </w:r>
      <w:r w:rsidRPr="00D07F54">
        <w:rPr>
          <w:sz w:val="24"/>
          <w:szCs w:val="24"/>
        </w:rPr>
        <w:t>. What are they</w:t>
      </w:r>
      <w:r w:rsidR="00D07F54">
        <w:rPr>
          <w:sz w:val="24"/>
          <w:szCs w:val="24"/>
        </w:rPr>
        <w:t xml:space="preserve"> and describe whe</w:t>
      </w:r>
      <w:r w:rsidR="00D11481">
        <w:rPr>
          <w:sz w:val="24"/>
          <w:szCs w:val="24"/>
        </w:rPr>
        <w:t>n</w:t>
      </w:r>
      <w:r w:rsidR="00D07F54">
        <w:rPr>
          <w:sz w:val="24"/>
          <w:szCs w:val="24"/>
        </w:rPr>
        <w:t xml:space="preserve"> they should be used</w:t>
      </w:r>
      <w:r w:rsidRPr="00D07F54">
        <w:rPr>
          <w:sz w:val="24"/>
          <w:szCs w:val="24"/>
        </w:rPr>
        <w:t>?</w:t>
      </w:r>
    </w:p>
    <w:p w14:paraId="71F1D053" w14:textId="3AF7A596" w:rsidR="00014710" w:rsidRPr="00D07F54" w:rsidRDefault="00014710" w:rsidP="00643141">
      <w:pPr>
        <w:pStyle w:val="ListParagraph"/>
        <w:numPr>
          <w:ilvl w:val="0"/>
          <w:numId w:val="3"/>
        </w:numPr>
        <w:spacing w:after="0"/>
        <w:rPr>
          <w:sz w:val="24"/>
          <w:szCs w:val="24"/>
        </w:rPr>
      </w:pPr>
      <w:r w:rsidRPr="00D07F54">
        <w:rPr>
          <w:sz w:val="24"/>
          <w:szCs w:val="24"/>
        </w:rPr>
        <w:t xml:space="preserve">What type of paphiopedilums should be judged using the Paphiopedilum Scale? </w:t>
      </w:r>
      <w:r w:rsidRPr="00D07F54">
        <w:rPr>
          <w:i/>
          <w:iCs/>
          <w:sz w:val="24"/>
          <w:szCs w:val="24"/>
        </w:rPr>
        <w:t xml:space="preserve">Paphiopedilum </w:t>
      </w:r>
      <w:proofErr w:type="spellStart"/>
      <w:r w:rsidRPr="00D07F54">
        <w:rPr>
          <w:i/>
          <w:iCs/>
          <w:sz w:val="24"/>
          <w:szCs w:val="24"/>
        </w:rPr>
        <w:t>armeniacum</w:t>
      </w:r>
      <w:proofErr w:type="spellEnd"/>
      <w:r w:rsidRPr="00D07F54">
        <w:rPr>
          <w:sz w:val="24"/>
          <w:szCs w:val="24"/>
        </w:rPr>
        <w:t xml:space="preserve"> </w:t>
      </w:r>
      <w:r w:rsidR="002032E4" w:rsidRPr="00D07F54">
        <w:rPr>
          <w:sz w:val="24"/>
          <w:szCs w:val="24"/>
        </w:rPr>
        <w:t>does not fit the standard for the Paphiopedilum Scale in which the sepals receive double the points for either the petals or the pouch, so what scale would you use to judge it given it typically ha</w:t>
      </w:r>
      <w:r w:rsidR="00D07F54">
        <w:rPr>
          <w:sz w:val="24"/>
          <w:szCs w:val="24"/>
        </w:rPr>
        <w:t>s</w:t>
      </w:r>
      <w:r w:rsidR="002032E4" w:rsidRPr="00D07F54">
        <w:rPr>
          <w:sz w:val="24"/>
          <w:szCs w:val="24"/>
        </w:rPr>
        <w:t xml:space="preserve"> a single flower?</w:t>
      </w:r>
      <w:r w:rsidRPr="00D07F54">
        <w:rPr>
          <w:sz w:val="24"/>
          <w:szCs w:val="24"/>
        </w:rPr>
        <w:t xml:space="preserve"> Why can’t you use this scale for multiflorals?</w:t>
      </w:r>
    </w:p>
    <w:p w14:paraId="5D8D94E7" w14:textId="6F473AF7" w:rsidR="002032E4" w:rsidRPr="00D07F54" w:rsidRDefault="002032E4" w:rsidP="00643141">
      <w:pPr>
        <w:pStyle w:val="ListParagraph"/>
        <w:numPr>
          <w:ilvl w:val="0"/>
          <w:numId w:val="3"/>
        </w:numPr>
        <w:spacing w:after="0"/>
        <w:rPr>
          <w:sz w:val="24"/>
          <w:szCs w:val="24"/>
        </w:rPr>
      </w:pPr>
      <w:r w:rsidRPr="00D07F54">
        <w:rPr>
          <w:sz w:val="24"/>
          <w:szCs w:val="24"/>
        </w:rPr>
        <w:t xml:space="preserve">There is no scale specifically for </w:t>
      </w:r>
      <w:r w:rsidR="00D11481">
        <w:rPr>
          <w:sz w:val="24"/>
          <w:szCs w:val="24"/>
        </w:rPr>
        <w:t>O</w:t>
      </w:r>
      <w:r w:rsidRPr="00D07F54">
        <w:rPr>
          <w:sz w:val="24"/>
          <w:szCs w:val="24"/>
        </w:rPr>
        <w:t>ncidiums, yet there is an Odontoglossum Scale (no longer a genus!) and a Miltonia Scale. What flower forms could be judged using these scales?</w:t>
      </w:r>
    </w:p>
    <w:p w14:paraId="083A18CF" w14:textId="110B5BBE" w:rsidR="002032E4" w:rsidRPr="00D07F54" w:rsidRDefault="002032E4" w:rsidP="00643141">
      <w:pPr>
        <w:pStyle w:val="ListParagraph"/>
        <w:numPr>
          <w:ilvl w:val="0"/>
          <w:numId w:val="3"/>
        </w:numPr>
        <w:spacing w:after="0"/>
        <w:rPr>
          <w:sz w:val="24"/>
          <w:szCs w:val="24"/>
        </w:rPr>
      </w:pPr>
      <w:r w:rsidRPr="00D07F54">
        <w:rPr>
          <w:sz w:val="24"/>
          <w:szCs w:val="24"/>
        </w:rPr>
        <w:t>The Pleurothallid Scale has no points for the lip and an asterisk beside the points for the Sepals and Petals. Why? What is the dominant feature of most pleurothallids?</w:t>
      </w:r>
    </w:p>
    <w:p w14:paraId="3CE7A3FE" w14:textId="1C8B7E60" w:rsidR="002032E4" w:rsidRPr="00D07F54" w:rsidRDefault="002032E4" w:rsidP="00643141">
      <w:pPr>
        <w:pStyle w:val="ListParagraph"/>
        <w:numPr>
          <w:ilvl w:val="0"/>
          <w:numId w:val="3"/>
        </w:numPr>
        <w:spacing w:after="0"/>
        <w:rPr>
          <w:sz w:val="24"/>
          <w:szCs w:val="24"/>
        </w:rPr>
      </w:pPr>
      <w:r w:rsidRPr="00D07F54">
        <w:rPr>
          <w:sz w:val="24"/>
          <w:szCs w:val="24"/>
        </w:rPr>
        <w:t>When you are scoring a plant for Quality in particular, sometimes it is too large a range to use full points</w:t>
      </w:r>
      <w:r w:rsidR="00D07F54">
        <w:rPr>
          <w:sz w:val="24"/>
          <w:szCs w:val="24"/>
        </w:rPr>
        <w:t>, for example, when a segment has a maximum of 4 points and taking one point off of 4, it is automatically in the low HCC range</w:t>
      </w:r>
      <w:r w:rsidRPr="00D07F54">
        <w:rPr>
          <w:sz w:val="24"/>
          <w:szCs w:val="24"/>
        </w:rPr>
        <w:t xml:space="preserve">—and what do you do with adding all the decimals. </w:t>
      </w:r>
      <w:r w:rsidR="00D07F54">
        <w:rPr>
          <w:sz w:val="24"/>
          <w:szCs w:val="24"/>
        </w:rPr>
        <w:t xml:space="preserve">Discuss what options you have and why it is important? </w:t>
      </w:r>
      <w:r w:rsidR="00C64689" w:rsidRPr="00D07F54">
        <w:rPr>
          <w:sz w:val="24"/>
          <w:szCs w:val="24"/>
        </w:rPr>
        <w:t xml:space="preserve">Hint: you can use a digital form on your </w:t>
      </w:r>
      <w:r w:rsidR="00D11481" w:rsidRPr="00D07F54">
        <w:rPr>
          <w:sz w:val="24"/>
          <w:szCs w:val="24"/>
        </w:rPr>
        <w:t>computer,</w:t>
      </w:r>
      <w:r w:rsidR="00C64689" w:rsidRPr="00D07F54">
        <w:rPr>
          <w:sz w:val="24"/>
          <w:szCs w:val="24"/>
        </w:rPr>
        <w:t xml:space="preserve"> and it will automatically sum the total points for you. Then transfer them to the printed version, which is needed by the chair for </w:t>
      </w:r>
      <w:r w:rsidR="00D11481">
        <w:rPr>
          <w:sz w:val="24"/>
          <w:szCs w:val="24"/>
        </w:rPr>
        <w:t xml:space="preserve">the </w:t>
      </w:r>
      <w:r w:rsidR="00C64689" w:rsidRPr="00D07F54">
        <w:rPr>
          <w:sz w:val="24"/>
          <w:szCs w:val="24"/>
        </w:rPr>
        <w:t xml:space="preserve">record. </w:t>
      </w:r>
    </w:p>
    <w:sectPr w:rsidR="002032E4" w:rsidRPr="00D07F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0292"/>
    <w:multiLevelType w:val="hybridMultilevel"/>
    <w:tmpl w:val="9A08B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78531F"/>
    <w:multiLevelType w:val="hybridMultilevel"/>
    <w:tmpl w:val="2CCAABC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797D8F"/>
    <w:multiLevelType w:val="hybridMultilevel"/>
    <w:tmpl w:val="7436CD2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A23F3A"/>
    <w:multiLevelType w:val="hybridMultilevel"/>
    <w:tmpl w:val="A64C4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8091016">
    <w:abstractNumId w:val="2"/>
  </w:num>
  <w:num w:numId="2" w16cid:durableId="2144153905">
    <w:abstractNumId w:val="1"/>
  </w:num>
  <w:num w:numId="3" w16cid:durableId="365107017">
    <w:abstractNumId w:val="3"/>
  </w:num>
  <w:num w:numId="4" w16cid:durableId="152405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68"/>
    <w:rsid w:val="00014710"/>
    <w:rsid w:val="002032E4"/>
    <w:rsid w:val="00643141"/>
    <w:rsid w:val="006B6068"/>
    <w:rsid w:val="008E1B30"/>
    <w:rsid w:val="00B20833"/>
    <w:rsid w:val="00C63797"/>
    <w:rsid w:val="00C64689"/>
    <w:rsid w:val="00D07F54"/>
    <w:rsid w:val="00D11481"/>
    <w:rsid w:val="00D776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B5"/>
  <w15:chartTrackingRefBased/>
  <w15:docId w15:val="{3C5916F9-7ED7-4C79-A1FE-C55C5414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68"/>
    <w:pPr>
      <w:ind w:left="720"/>
      <w:contextualSpacing/>
    </w:pPr>
    <w:rPr>
      <w:kern w:val="0"/>
      <w14:ligatures w14:val="none"/>
    </w:rPr>
  </w:style>
  <w:style w:type="character" w:styleId="Hyperlink">
    <w:name w:val="Hyperlink"/>
    <w:basedOn w:val="DefaultParagraphFont"/>
    <w:uiPriority w:val="99"/>
    <w:unhideWhenUsed/>
    <w:rsid w:val="006B6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os.org/orchid-awards-judg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2</cp:revision>
  <dcterms:created xsi:type="dcterms:W3CDTF">2024-01-27T22:06:00Z</dcterms:created>
  <dcterms:modified xsi:type="dcterms:W3CDTF">2024-01-27T22:06:00Z</dcterms:modified>
</cp:coreProperties>
</file>