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476B" w14:textId="77777777" w:rsidR="00AC0791" w:rsidRDefault="00AC0791" w:rsidP="00AC0791">
      <w:pPr>
        <w:spacing w:after="0"/>
        <w:rPr>
          <w:b/>
          <w:bCs/>
          <w:sz w:val="28"/>
          <w:szCs w:val="28"/>
          <w:lang w:val="en-US"/>
        </w:rPr>
      </w:pPr>
      <w:r w:rsidRPr="00AC0791">
        <w:rPr>
          <w:b/>
          <w:bCs/>
          <w:sz w:val="28"/>
          <w:szCs w:val="28"/>
          <w:lang w:val="en-US"/>
        </w:rPr>
        <w:t>1-6-8 Measurement</w:t>
      </w:r>
    </w:p>
    <w:p w14:paraId="4EA7634C" w14:textId="77777777" w:rsidR="00AC0791" w:rsidRDefault="00AC0791" w:rsidP="00AC0791">
      <w:pPr>
        <w:spacing w:after="0"/>
        <w:rPr>
          <w:b/>
          <w:bCs/>
          <w:sz w:val="24"/>
          <w:szCs w:val="24"/>
          <w:lang w:val="en-US"/>
        </w:rPr>
      </w:pPr>
    </w:p>
    <w:p w14:paraId="049994CA" w14:textId="55D4CCCA" w:rsidR="00AC0791" w:rsidRPr="00CA24F7" w:rsidRDefault="00CA24F7" w:rsidP="00AC0791">
      <w:pPr>
        <w:spacing w:after="0"/>
        <w:rPr>
          <w:b/>
          <w:bCs/>
          <w:sz w:val="24"/>
          <w:szCs w:val="24"/>
          <w:lang w:val="en-US"/>
        </w:rPr>
      </w:pPr>
      <w:r w:rsidRPr="00CA24F7">
        <w:rPr>
          <w:b/>
          <w:bCs/>
          <w:sz w:val="24"/>
          <w:szCs w:val="24"/>
          <w:u w:val="single"/>
          <w:lang w:val="en-US"/>
        </w:rPr>
        <w:t>RESOURCES</w:t>
      </w:r>
      <w:r w:rsidRPr="00CA24F7">
        <w:rPr>
          <w:b/>
          <w:bCs/>
          <w:sz w:val="24"/>
          <w:szCs w:val="24"/>
          <w:lang w:val="en-US"/>
        </w:rPr>
        <w:t>:</w:t>
      </w:r>
    </w:p>
    <w:p w14:paraId="5C705B16" w14:textId="2DD7FCA5" w:rsidR="00AC0791" w:rsidRPr="00CA24F7" w:rsidRDefault="00AC0791" w:rsidP="00CA24F7">
      <w:pPr>
        <w:pStyle w:val="ListParagraph"/>
        <w:numPr>
          <w:ilvl w:val="0"/>
          <w:numId w:val="5"/>
        </w:numPr>
        <w:spacing w:after="0"/>
        <w:rPr>
          <w:rFonts w:cstheme="minorHAnsi"/>
          <w:sz w:val="24"/>
          <w:szCs w:val="24"/>
        </w:rPr>
      </w:pPr>
      <w:r w:rsidRPr="00CA24F7">
        <w:rPr>
          <w:rFonts w:cstheme="minorHAnsi"/>
          <w:sz w:val="24"/>
          <w:szCs w:val="24"/>
        </w:rPr>
        <w:t>aos.org webinar</w:t>
      </w:r>
      <w:r w:rsidR="0066158A" w:rsidRPr="00CA24F7">
        <w:rPr>
          <w:rFonts w:cstheme="minorHAnsi"/>
          <w:sz w:val="24"/>
          <w:szCs w:val="24"/>
        </w:rPr>
        <w:t>: “</w:t>
      </w:r>
      <w:r w:rsidRPr="00CA24F7">
        <w:rPr>
          <w:rFonts w:cstheme="minorHAnsi"/>
          <w:sz w:val="24"/>
          <w:szCs w:val="24"/>
        </w:rPr>
        <w:t xml:space="preserve">Measuring for AOS Awards: Size Counts, at least for Accuracy &amp; Comparison.”  Allen-Ikeson. 8-2021  </w:t>
      </w:r>
      <w:hyperlink r:id="rId5" w:history="1">
        <w:r w:rsidR="005A1665" w:rsidRPr="00CA24F7">
          <w:rPr>
            <w:rStyle w:val="Hyperlink"/>
            <w:rFonts w:cstheme="minorHAnsi"/>
            <w:sz w:val="24"/>
            <w:szCs w:val="24"/>
          </w:rPr>
          <w:t>https://attendee.gotowebinar.com/recording/4074064831656198659</w:t>
        </w:r>
      </w:hyperlink>
    </w:p>
    <w:p w14:paraId="22AB05B5" w14:textId="65C81C77" w:rsidR="005A1665" w:rsidRPr="00CA24F7" w:rsidRDefault="005A1665" w:rsidP="00CA24F7">
      <w:pPr>
        <w:pStyle w:val="ListParagraph"/>
        <w:numPr>
          <w:ilvl w:val="0"/>
          <w:numId w:val="5"/>
        </w:numPr>
        <w:spacing w:after="0"/>
        <w:rPr>
          <w:rFonts w:cstheme="minorHAnsi"/>
          <w:sz w:val="24"/>
          <w:szCs w:val="24"/>
        </w:rPr>
      </w:pPr>
      <w:r w:rsidRPr="00CA24F7">
        <w:rPr>
          <w:rFonts w:cstheme="minorHAnsi"/>
          <w:sz w:val="24"/>
          <w:szCs w:val="24"/>
        </w:rPr>
        <w:t>Handbook on Judging</w:t>
      </w:r>
    </w:p>
    <w:p w14:paraId="40835A2C" w14:textId="4B909E74" w:rsidR="00AC0791" w:rsidRPr="00CA24F7" w:rsidRDefault="00CA24F7" w:rsidP="00CA24F7">
      <w:pPr>
        <w:spacing w:before="120" w:after="0"/>
        <w:rPr>
          <w:b/>
          <w:bCs/>
          <w:sz w:val="24"/>
          <w:szCs w:val="24"/>
          <w:lang w:val="en-US"/>
        </w:rPr>
      </w:pPr>
      <w:r w:rsidRPr="00CA24F7">
        <w:rPr>
          <w:b/>
          <w:bCs/>
          <w:sz w:val="24"/>
          <w:szCs w:val="24"/>
          <w:u w:val="single"/>
          <w:lang w:val="en-US"/>
        </w:rPr>
        <w:t>RESEARCH QUESTIONS</w:t>
      </w:r>
      <w:r w:rsidRPr="00CA24F7">
        <w:rPr>
          <w:b/>
          <w:bCs/>
          <w:sz w:val="24"/>
          <w:szCs w:val="24"/>
          <w:lang w:val="en-US"/>
        </w:rPr>
        <w:t>:</w:t>
      </w:r>
    </w:p>
    <w:p w14:paraId="6E74B95B" w14:textId="52042254" w:rsidR="00AC0791" w:rsidRPr="0066158A" w:rsidRDefault="00AC0791" w:rsidP="00CD2589">
      <w:pPr>
        <w:pStyle w:val="ListParagraph"/>
        <w:numPr>
          <w:ilvl w:val="0"/>
          <w:numId w:val="4"/>
        </w:numPr>
        <w:spacing w:after="0"/>
        <w:rPr>
          <w:sz w:val="24"/>
          <w:szCs w:val="24"/>
        </w:rPr>
      </w:pPr>
      <w:r w:rsidRPr="0066158A">
        <w:rPr>
          <w:sz w:val="24"/>
          <w:szCs w:val="24"/>
        </w:rPr>
        <w:t>To be ready to measure flowers, plants</w:t>
      </w:r>
      <w:r w:rsidR="00CA24F7">
        <w:rPr>
          <w:sz w:val="24"/>
          <w:szCs w:val="24"/>
        </w:rPr>
        <w:t>,</w:t>
      </w:r>
      <w:r w:rsidRPr="0066158A">
        <w:rPr>
          <w:sz w:val="24"/>
          <w:szCs w:val="24"/>
        </w:rPr>
        <w:t xml:space="preserve"> and exhibits, what handy items should you include in your judging bag? </w:t>
      </w:r>
    </w:p>
    <w:p w14:paraId="3477273F" w14:textId="0BD7BCDA" w:rsidR="0094474D" w:rsidRPr="0066158A" w:rsidRDefault="00AC0791" w:rsidP="00CD2589">
      <w:pPr>
        <w:pStyle w:val="ListParagraph"/>
        <w:numPr>
          <w:ilvl w:val="0"/>
          <w:numId w:val="4"/>
        </w:numPr>
        <w:spacing w:after="0"/>
        <w:rPr>
          <w:sz w:val="24"/>
          <w:szCs w:val="24"/>
        </w:rPr>
      </w:pPr>
      <w:r w:rsidRPr="0066158A">
        <w:rPr>
          <w:sz w:val="24"/>
          <w:szCs w:val="24"/>
        </w:rPr>
        <w:t>What is the difference between measuring natural spread and segment (petals, lip, etc.) dimensions?</w:t>
      </w:r>
    </w:p>
    <w:p w14:paraId="1362CA06" w14:textId="666A1D93" w:rsidR="00AC0791" w:rsidRPr="0066158A" w:rsidRDefault="00AC0791" w:rsidP="00CD2589">
      <w:pPr>
        <w:pStyle w:val="ListParagraph"/>
        <w:numPr>
          <w:ilvl w:val="0"/>
          <w:numId w:val="4"/>
        </w:numPr>
        <w:spacing w:after="0"/>
        <w:rPr>
          <w:sz w:val="24"/>
          <w:szCs w:val="24"/>
        </w:rPr>
      </w:pPr>
      <w:r w:rsidRPr="0066158A">
        <w:rPr>
          <w:sz w:val="24"/>
          <w:szCs w:val="24"/>
        </w:rPr>
        <w:t>When measuring</w:t>
      </w:r>
      <w:r w:rsidR="00ED7D69" w:rsidRPr="0066158A">
        <w:rPr>
          <w:sz w:val="24"/>
          <w:szCs w:val="24"/>
        </w:rPr>
        <w:t xml:space="preserve"> the natural spread of</w:t>
      </w:r>
      <w:r w:rsidRPr="0066158A">
        <w:rPr>
          <w:sz w:val="24"/>
          <w:szCs w:val="24"/>
        </w:rPr>
        <w:t xml:space="preserve"> a flower, you should always measure looking at the _____ of the flower. </w:t>
      </w:r>
      <w:r w:rsidR="00454D01" w:rsidRPr="0066158A">
        <w:rPr>
          <w:sz w:val="24"/>
          <w:szCs w:val="24"/>
        </w:rPr>
        <w:t xml:space="preserve">Note it is usually easier to measure segments on the back of the flower. </w:t>
      </w:r>
    </w:p>
    <w:p w14:paraId="0DC7E86D" w14:textId="2DDD16FB" w:rsidR="00AC0791" w:rsidRPr="0066158A" w:rsidRDefault="00AC0791" w:rsidP="00CD2589">
      <w:pPr>
        <w:pStyle w:val="ListParagraph"/>
        <w:numPr>
          <w:ilvl w:val="0"/>
          <w:numId w:val="4"/>
        </w:numPr>
        <w:spacing w:after="0"/>
        <w:rPr>
          <w:sz w:val="24"/>
          <w:szCs w:val="24"/>
        </w:rPr>
      </w:pPr>
      <w:r w:rsidRPr="0066158A">
        <w:rPr>
          <w:sz w:val="24"/>
          <w:szCs w:val="24"/>
        </w:rPr>
        <w:t>When a plant has numerous flowers, which one should you pick to measure</w:t>
      </w:r>
      <w:r w:rsidR="00ED7D69" w:rsidRPr="0066158A">
        <w:rPr>
          <w:sz w:val="24"/>
          <w:szCs w:val="24"/>
        </w:rPr>
        <w:t>:</w:t>
      </w:r>
      <w:r w:rsidR="00712A2C" w:rsidRPr="0066158A">
        <w:rPr>
          <w:sz w:val="24"/>
          <w:szCs w:val="24"/>
        </w:rPr>
        <w:t xml:space="preserve"> </w:t>
      </w:r>
      <w:r w:rsidR="00ED7D69" w:rsidRPr="0066158A">
        <w:rPr>
          <w:sz w:val="24"/>
          <w:szCs w:val="24"/>
        </w:rPr>
        <w:t>anyone that is easy to get to? the largest one? the one photographed if there is more than one flower? Why?</w:t>
      </w:r>
      <w:r w:rsidR="0066158A">
        <w:rPr>
          <w:sz w:val="24"/>
          <w:szCs w:val="24"/>
        </w:rPr>
        <w:t xml:space="preserve"> Remember that this measure will stand as a comparison for future awards and the largest flower may not be the easiest to photograph!</w:t>
      </w:r>
    </w:p>
    <w:p w14:paraId="4C8EBAB4" w14:textId="066698A2" w:rsidR="00AC0791" w:rsidRPr="0066158A" w:rsidRDefault="00AC0791" w:rsidP="00CD2589">
      <w:pPr>
        <w:pStyle w:val="ListParagraph"/>
        <w:numPr>
          <w:ilvl w:val="0"/>
          <w:numId w:val="4"/>
        </w:numPr>
        <w:spacing w:after="0"/>
        <w:rPr>
          <w:sz w:val="24"/>
          <w:szCs w:val="24"/>
        </w:rPr>
      </w:pPr>
      <w:r w:rsidRPr="0066158A">
        <w:rPr>
          <w:sz w:val="24"/>
          <w:szCs w:val="24"/>
        </w:rPr>
        <w:t>When is it allowable to not measure a segment?</w:t>
      </w:r>
    </w:p>
    <w:p w14:paraId="244F30D3" w14:textId="33050D7B" w:rsidR="00AC0791" w:rsidRPr="0066158A" w:rsidRDefault="00AC0791" w:rsidP="00CD2589">
      <w:pPr>
        <w:pStyle w:val="ListParagraph"/>
        <w:numPr>
          <w:ilvl w:val="0"/>
          <w:numId w:val="4"/>
        </w:numPr>
        <w:spacing w:after="0"/>
        <w:rPr>
          <w:sz w:val="24"/>
          <w:szCs w:val="24"/>
        </w:rPr>
      </w:pPr>
      <w:r w:rsidRPr="0066158A">
        <w:rPr>
          <w:sz w:val="24"/>
          <w:szCs w:val="24"/>
        </w:rPr>
        <w:t>For slipper orchids, how do you measure the length and width of the pouch?</w:t>
      </w:r>
    </w:p>
    <w:p w14:paraId="3A35ED88" w14:textId="2D7D74C6" w:rsidR="00712A2C" w:rsidRPr="0066158A" w:rsidRDefault="00712A2C" w:rsidP="00CD2589">
      <w:pPr>
        <w:pStyle w:val="ListParagraph"/>
        <w:numPr>
          <w:ilvl w:val="0"/>
          <w:numId w:val="4"/>
        </w:numPr>
        <w:spacing w:after="0"/>
        <w:rPr>
          <w:sz w:val="24"/>
          <w:szCs w:val="24"/>
        </w:rPr>
      </w:pPr>
      <w:r w:rsidRPr="0066158A">
        <w:rPr>
          <w:sz w:val="24"/>
          <w:szCs w:val="24"/>
        </w:rPr>
        <w:t>When should you measure the width and height of a plant?</w:t>
      </w:r>
    </w:p>
    <w:p w14:paraId="27B607D3" w14:textId="27E8BADC" w:rsidR="00712A2C" w:rsidRPr="0066158A" w:rsidRDefault="00712A2C" w:rsidP="00CD2589">
      <w:pPr>
        <w:pStyle w:val="ListParagraph"/>
        <w:numPr>
          <w:ilvl w:val="0"/>
          <w:numId w:val="4"/>
        </w:numPr>
        <w:spacing w:after="0"/>
        <w:rPr>
          <w:sz w:val="24"/>
          <w:szCs w:val="24"/>
        </w:rPr>
      </w:pPr>
      <w:r w:rsidRPr="0066158A">
        <w:rPr>
          <w:sz w:val="24"/>
          <w:szCs w:val="24"/>
        </w:rPr>
        <w:t>When should you measure the size of the pot?</w:t>
      </w:r>
    </w:p>
    <w:p w14:paraId="6A8DCBF9" w14:textId="32938591" w:rsidR="00712A2C" w:rsidRPr="0066158A" w:rsidRDefault="00712A2C" w:rsidP="00CD2589">
      <w:pPr>
        <w:pStyle w:val="ListParagraph"/>
        <w:numPr>
          <w:ilvl w:val="0"/>
          <w:numId w:val="4"/>
        </w:numPr>
        <w:spacing w:after="0"/>
        <w:rPr>
          <w:sz w:val="24"/>
          <w:szCs w:val="24"/>
        </w:rPr>
      </w:pPr>
      <w:r w:rsidRPr="0066158A">
        <w:rPr>
          <w:sz w:val="24"/>
          <w:szCs w:val="24"/>
        </w:rPr>
        <w:t>If a flower might bruise easily (</w:t>
      </w:r>
      <w:r w:rsidRPr="0066158A">
        <w:rPr>
          <w:i/>
          <w:iCs/>
          <w:sz w:val="24"/>
          <w:szCs w:val="24"/>
        </w:rPr>
        <w:t>Lycaste</w:t>
      </w:r>
      <w:r w:rsidRPr="0066158A">
        <w:rPr>
          <w:sz w:val="24"/>
          <w:szCs w:val="24"/>
        </w:rPr>
        <w:t xml:space="preserve"> for example), should you measure more than the natural spread before or after the photo has been taken? Why?</w:t>
      </w:r>
    </w:p>
    <w:p w14:paraId="7211919B" w14:textId="1B4B146C" w:rsidR="00712A2C" w:rsidRPr="0066158A" w:rsidRDefault="00712A2C" w:rsidP="00CD2589">
      <w:pPr>
        <w:pStyle w:val="ListParagraph"/>
        <w:numPr>
          <w:ilvl w:val="0"/>
          <w:numId w:val="4"/>
        </w:numPr>
        <w:spacing w:after="0"/>
        <w:rPr>
          <w:sz w:val="24"/>
          <w:szCs w:val="24"/>
        </w:rPr>
      </w:pPr>
      <w:r w:rsidRPr="0066158A">
        <w:rPr>
          <w:sz w:val="24"/>
          <w:szCs w:val="24"/>
        </w:rPr>
        <w:t>When</w:t>
      </w:r>
      <w:r w:rsidR="00ED7D69" w:rsidRPr="0066158A">
        <w:rPr>
          <w:sz w:val="24"/>
          <w:szCs w:val="24"/>
        </w:rPr>
        <w:t>, how and why</w:t>
      </w:r>
      <w:r w:rsidRPr="0066158A">
        <w:rPr>
          <w:sz w:val="24"/>
          <w:szCs w:val="24"/>
        </w:rPr>
        <w:t xml:space="preserve"> should you measure the length of the inflorescence? Should that be in the description?</w:t>
      </w:r>
    </w:p>
    <w:p w14:paraId="0751C9D7" w14:textId="15C77819" w:rsidR="00712A2C" w:rsidRPr="0066158A" w:rsidRDefault="00712A2C" w:rsidP="00CD2589">
      <w:pPr>
        <w:pStyle w:val="ListParagraph"/>
        <w:numPr>
          <w:ilvl w:val="0"/>
          <w:numId w:val="4"/>
        </w:numPr>
        <w:spacing w:after="0"/>
        <w:rPr>
          <w:sz w:val="24"/>
          <w:szCs w:val="24"/>
        </w:rPr>
      </w:pPr>
      <w:r w:rsidRPr="0066158A">
        <w:rPr>
          <w:sz w:val="24"/>
          <w:szCs w:val="24"/>
        </w:rPr>
        <w:t xml:space="preserve">How do you measure the width of fused lateral sepals (some bulbophyllums, </w:t>
      </w:r>
      <w:r w:rsidRPr="0066158A">
        <w:rPr>
          <w:i/>
          <w:iCs/>
          <w:sz w:val="24"/>
          <w:szCs w:val="24"/>
        </w:rPr>
        <w:t>Restrepia</w:t>
      </w:r>
      <w:r w:rsidRPr="0066158A">
        <w:rPr>
          <w:sz w:val="24"/>
          <w:szCs w:val="24"/>
        </w:rPr>
        <w:t>). What should you add in the description about that measurement?</w:t>
      </w:r>
      <w:r w:rsidR="0066158A">
        <w:rPr>
          <w:sz w:val="24"/>
          <w:szCs w:val="24"/>
        </w:rPr>
        <w:t xml:space="preserve"> </w:t>
      </w:r>
    </w:p>
    <w:p w14:paraId="55960953" w14:textId="27C47120" w:rsidR="00712A2C" w:rsidRPr="0066158A" w:rsidRDefault="00712A2C" w:rsidP="00CD2589">
      <w:pPr>
        <w:pStyle w:val="ListParagraph"/>
        <w:numPr>
          <w:ilvl w:val="0"/>
          <w:numId w:val="4"/>
        </w:numPr>
        <w:spacing w:after="0"/>
        <w:rPr>
          <w:sz w:val="24"/>
          <w:szCs w:val="24"/>
        </w:rPr>
      </w:pPr>
      <w:r w:rsidRPr="0066158A">
        <w:rPr>
          <w:sz w:val="24"/>
          <w:szCs w:val="24"/>
        </w:rPr>
        <w:t>Reverse engineering: a description lists the petal length as 4.2 cm and the natural spread as 6.2 cm. What can you conclude from that even though the flower appears flat in the photo?</w:t>
      </w:r>
      <w:r w:rsidR="00ED7D69" w:rsidRPr="0066158A">
        <w:rPr>
          <w:sz w:val="24"/>
          <w:szCs w:val="24"/>
        </w:rPr>
        <w:t xml:space="preserve"> </w:t>
      </w:r>
    </w:p>
    <w:p w14:paraId="73CE5D4E" w14:textId="058DE540" w:rsidR="00454D01" w:rsidRPr="0066158A" w:rsidRDefault="00454D01" w:rsidP="00CD2589">
      <w:pPr>
        <w:pStyle w:val="ListParagraph"/>
        <w:numPr>
          <w:ilvl w:val="0"/>
          <w:numId w:val="4"/>
        </w:numPr>
        <w:spacing w:after="0"/>
        <w:rPr>
          <w:sz w:val="24"/>
          <w:szCs w:val="24"/>
        </w:rPr>
      </w:pPr>
      <w:r w:rsidRPr="0066158A">
        <w:rPr>
          <w:sz w:val="24"/>
          <w:szCs w:val="24"/>
        </w:rPr>
        <w:t xml:space="preserve">Typically, </w:t>
      </w:r>
      <w:r w:rsidRPr="00CA24F7">
        <w:rPr>
          <w:i/>
          <w:iCs/>
          <w:sz w:val="24"/>
          <w:szCs w:val="24"/>
        </w:rPr>
        <w:t>dendrobium</w:t>
      </w:r>
      <w:r w:rsidRPr="0066158A">
        <w:rPr>
          <w:sz w:val="24"/>
          <w:szCs w:val="24"/>
        </w:rPr>
        <w:t>s have a spur-like or sac-like structure called a mentum. How would you measure it and where would you put that measurement on the award form</w:t>
      </w:r>
      <w:r w:rsidR="0066158A">
        <w:rPr>
          <w:sz w:val="24"/>
          <w:szCs w:val="24"/>
        </w:rPr>
        <w:t>/description</w:t>
      </w:r>
      <w:r w:rsidRPr="0066158A">
        <w:rPr>
          <w:sz w:val="24"/>
          <w:szCs w:val="24"/>
        </w:rPr>
        <w:t>?</w:t>
      </w:r>
    </w:p>
    <w:p w14:paraId="0C2E751E" w14:textId="3BDDCBED" w:rsidR="00712A2C" w:rsidRPr="0066158A" w:rsidRDefault="00712A2C" w:rsidP="00CD2589">
      <w:pPr>
        <w:pStyle w:val="ListParagraph"/>
        <w:numPr>
          <w:ilvl w:val="0"/>
          <w:numId w:val="4"/>
        </w:numPr>
        <w:spacing w:after="0"/>
        <w:rPr>
          <w:sz w:val="24"/>
          <w:szCs w:val="24"/>
        </w:rPr>
      </w:pPr>
      <w:r w:rsidRPr="0066158A">
        <w:rPr>
          <w:sz w:val="24"/>
          <w:szCs w:val="24"/>
        </w:rPr>
        <w:t>All award measurements should be metric. Why is it incorrect to describe a display as 10-feet wide even though the space allowed in the show manual says 10-foot floor display</w:t>
      </w:r>
      <w:r w:rsidR="00CD2589" w:rsidRPr="0066158A">
        <w:rPr>
          <w:sz w:val="24"/>
          <w:szCs w:val="24"/>
        </w:rPr>
        <w:t xml:space="preserve">, </w:t>
      </w:r>
      <w:r w:rsidRPr="0066158A">
        <w:rPr>
          <w:sz w:val="24"/>
          <w:szCs w:val="24"/>
        </w:rPr>
        <w:t>4-foot table</w:t>
      </w:r>
      <w:r w:rsidR="00CD2589" w:rsidRPr="0066158A">
        <w:rPr>
          <w:sz w:val="24"/>
          <w:szCs w:val="24"/>
        </w:rPr>
        <w:t>-top</w:t>
      </w:r>
      <w:r w:rsidRPr="0066158A">
        <w:rPr>
          <w:sz w:val="24"/>
          <w:szCs w:val="24"/>
        </w:rPr>
        <w:t xml:space="preserve"> display</w:t>
      </w:r>
      <w:r w:rsidR="00CD2589" w:rsidRPr="0066158A">
        <w:rPr>
          <w:sz w:val="24"/>
          <w:szCs w:val="24"/>
        </w:rPr>
        <w:t>, etc.</w:t>
      </w:r>
      <w:r w:rsidRPr="0066158A">
        <w:rPr>
          <w:sz w:val="24"/>
          <w:szCs w:val="24"/>
        </w:rPr>
        <w:t>?</w:t>
      </w:r>
    </w:p>
    <w:p w14:paraId="30709ED1" w14:textId="01122CD7" w:rsidR="00454D01" w:rsidRPr="0066158A" w:rsidRDefault="00CD2589" w:rsidP="00CD2589">
      <w:pPr>
        <w:pStyle w:val="ListParagraph"/>
        <w:numPr>
          <w:ilvl w:val="0"/>
          <w:numId w:val="4"/>
        </w:numPr>
        <w:rPr>
          <w:sz w:val="24"/>
          <w:szCs w:val="24"/>
        </w:rPr>
      </w:pPr>
      <w:r w:rsidRPr="0066158A">
        <w:rPr>
          <w:sz w:val="24"/>
          <w:szCs w:val="24"/>
        </w:rPr>
        <w:t xml:space="preserve">Practice measuring flowers on your orchids at home. </w:t>
      </w:r>
      <w:r w:rsidR="00454D01" w:rsidRPr="0066158A">
        <w:rPr>
          <w:sz w:val="24"/>
          <w:szCs w:val="24"/>
        </w:rPr>
        <w:t xml:space="preserve">Before judging, ask your advisor or another expert judge to observe you measuring </w:t>
      </w:r>
      <w:r w:rsidR="00ED7D69" w:rsidRPr="0066158A">
        <w:rPr>
          <w:sz w:val="24"/>
          <w:szCs w:val="24"/>
        </w:rPr>
        <w:t>t</w:t>
      </w:r>
      <w:r w:rsidR="0066158A">
        <w:rPr>
          <w:sz w:val="24"/>
          <w:szCs w:val="24"/>
        </w:rPr>
        <w:t>hree</w:t>
      </w:r>
      <w:r w:rsidR="00454D01" w:rsidRPr="0066158A">
        <w:rPr>
          <w:sz w:val="24"/>
          <w:szCs w:val="24"/>
        </w:rPr>
        <w:t xml:space="preserve"> flowers, each of a different type (e.g., </w:t>
      </w:r>
      <w:r w:rsidR="00454D01" w:rsidRPr="0066158A">
        <w:rPr>
          <w:i/>
          <w:iCs/>
          <w:sz w:val="24"/>
          <w:szCs w:val="24"/>
        </w:rPr>
        <w:t>Dendrobium</w:t>
      </w:r>
      <w:r w:rsidR="00454D01" w:rsidRPr="0066158A">
        <w:rPr>
          <w:sz w:val="24"/>
          <w:szCs w:val="24"/>
        </w:rPr>
        <w:t xml:space="preserve">, slipper orchid, </w:t>
      </w:r>
      <w:r w:rsidR="00454D01" w:rsidRPr="0066158A">
        <w:rPr>
          <w:i/>
          <w:iCs/>
          <w:sz w:val="24"/>
          <w:szCs w:val="24"/>
        </w:rPr>
        <w:t>Masdevallia</w:t>
      </w:r>
      <w:r w:rsidR="00454D01" w:rsidRPr="0066158A">
        <w:rPr>
          <w:sz w:val="24"/>
          <w:szCs w:val="24"/>
        </w:rPr>
        <w:t>, etc.)</w:t>
      </w:r>
      <w:r w:rsidR="00ED7D69" w:rsidRPr="0066158A">
        <w:rPr>
          <w:sz w:val="24"/>
          <w:szCs w:val="24"/>
        </w:rPr>
        <w:t xml:space="preserve">. Record the result as you would for a Quality award. What else might you measure for a (1) cultural award or (2) CBR or CHM? Repeat this process with a single plant at future monthly judgings, trying to pick out more difficult flower types until you are confident doing this. Since measurements are used to compare to other awards, you should be </w:t>
      </w:r>
      <w:r w:rsidR="00ED7D69" w:rsidRPr="0066158A">
        <w:rPr>
          <w:i/>
          <w:iCs/>
          <w:sz w:val="24"/>
          <w:szCs w:val="24"/>
        </w:rPr>
        <w:t>accurate</w:t>
      </w:r>
      <w:r w:rsidR="00ED7D69" w:rsidRPr="0066158A">
        <w:rPr>
          <w:sz w:val="24"/>
          <w:szCs w:val="24"/>
        </w:rPr>
        <w:t>!</w:t>
      </w:r>
    </w:p>
    <w:sectPr w:rsidR="00454D01" w:rsidRPr="0066158A" w:rsidSect="003D5D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20BA"/>
    <w:multiLevelType w:val="hybridMultilevel"/>
    <w:tmpl w:val="56B4C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A25643"/>
    <w:multiLevelType w:val="hybridMultilevel"/>
    <w:tmpl w:val="4154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62B"/>
    <w:multiLevelType w:val="hybridMultilevel"/>
    <w:tmpl w:val="55F4F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B41C02"/>
    <w:multiLevelType w:val="hybridMultilevel"/>
    <w:tmpl w:val="44F84CF8"/>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797D8F"/>
    <w:multiLevelType w:val="hybridMultilevel"/>
    <w:tmpl w:val="7436CD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1977926">
    <w:abstractNumId w:val="0"/>
  </w:num>
  <w:num w:numId="2" w16cid:durableId="1905602115">
    <w:abstractNumId w:val="4"/>
  </w:num>
  <w:num w:numId="3" w16cid:durableId="1982954136">
    <w:abstractNumId w:val="3"/>
  </w:num>
  <w:num w:numId="4" w16cid:durableId="578908089">
    <w:abstractNumId w:val="2"/>
  </w:num>
  <w:num w:numId="5" w16cid:durableId="135642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4D"/>
    <w:rsid w:val="000D1010"/>
    <w:rsid w:val="003D5DC1"/>
    <w:rsid w:val="00454D01"/>
    <w:rsid w:val="005A1665"/>
    <w:rsid w:val="0066158A"/>
    <w:rsid w:val="00712A2C"/>
    <w:rsid w:val="007A6B75"/>
    <w:rsid w:val="0094474D"/>
    <w:rsid w:val="009620B4"/>
    <w:rsid w:val="00AC0791"/>
    <w:rsid w:val="00CA24F7"/>
    <w:rsid w:val="00CD2589"/>
    <w:rsid w:val="00ED7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FC55"/>
  <w15:chartTrackingRefBased/>
  <w15:docId w15:val="{E3AB8874-7DBC-41BF-97F1-7B3FE23E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4D"/>
    <w:pPr>
      <w:ind w:left="720"/>
      <w:contextualSpacing/>
    </w:pPr>
    <w:rPr>
      <w:kern w:val="0"/>
      <w14:ligatures w14:val="none"/>
    </w:rPr>
  </w:style>
  <w:style w:type="character" w:styleId="Hyperlink">
    <w:name w:val="Hyperlink"/>
    <w:basedOn w:val="DefaultParagraphFont"/>
    <w:uiPriority w:val="99"/>
    <w:unhideWhenUsed/>
    <w:rsid w:val="005A1665"/>
    <w:rPr>
      <w:color w:val="0563C1" w:themeColor="hyperlink"/>
      <w:u w:val="single"/>
    </w:rPr>
  </w:style>
  <w:style w:type="character" w:styleId="UnresolvedMention">
    <w:name w:val="Unresolved Mention"/>
    <w:basedOn w:val="DefaultParagraphFont"/>
    <w:uiPriority w:val="99"/>
    <w:semiHidden/>
    <w:unhideWhenUsed/>
    <w:rsid w:val="005A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cording/40740648316561986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2024-01-27T22:11:00Z</dcterms:created>
  <dcterms:modified xsi:type="dcterms:W3CDTF">2024-01-27T22:11:00Z</dcterms:modified>
</cp:coreProperties>
</file>