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E318" w14:textId="77777777" w:rsidR="00687566" w:rsidRPr="00687566" w:rsidRDefault="00687566" w:rsidP="00687566">
      <w:pPr>
        <w:spacing w:after="0"/>
        <w:rPr>
          <w:b/>
          <w:bCs/>
          <w:sz w:val="28"/>
          <w:szCs w:val="28"/>
          <w:lang w:val="en-US"/>
        </w:rPr>
      </w:pPr>
      <w:r w:rsidRPr="00687566">
        <w:rPr>
          <w:b/>
          <w:bCs/>
          <w:sz w:val="28"/>
          <w:szCs w:val="28"/>
          <w:lang w:val="en-US"/>
        </w:rPr>
        <w:t xml:space="preserve">2-5 Ploidy and Judging </w:t>
      </w:r>
    </w:p>
    <w:p w14:paraId="5EB1CCCA" w14:textId="77777777" w:rsidR="00687566" w:rsidRDefault="00687566" w:rsidP="00687566">
      <w:pPr>
        <w:spacing w:after="0"/>
        <w:rPr>
          <w:b/>
          <w:bCs/>
          <w:sz w:val="24"/>
          <w:szCs w:val="24"/>
          <w:lang w:val="en-US"/>
        </w:rPr>
      </w:pPr>
    </w:p>
    <w:p w14:paraId="3606D7E8" w14:textId="77D4BF80" w:rsidR="00687566" w:rsidRPr="008A7547" w:rsidRDefault="002C253D" w:rsidP="00687566">
      <w:pPr>
        <w:spacing w:after="0"/>
        <w:rPr>
          <w:b/>
          <w:bCs/>
          <w:sz w:val="24"/>
          <w:szCs w:val="24"/>
          <w:lang w:val="en-US"/>
        </w:rPr>
      </w:pPr>
      <w:r w:rsidRPr="008A7547">
        <w:rPr>
          <w:b/>
          <w:bCs/>
          <w:sz w:val="24"/>
          <w:szCs w:val="24"/>
          <w:u w:val="single"/>
          <w:lang w:val="en-US"/>
        </w:rPr>
        <w:t>RESOURCES</w:t>
      </w:r>
      <w:r w:rsidR="00687566" w:rsidRPr="008A7547">
        <w:rPr>
          <w:b/>
          <w:bCs/>
          <w:sz w:val="24"/>
          <w:szCs w:val="24"/>
          <w:lang w:val="en-US"/>
        </w:rPr>
        <w:t>:</w:t>
      </w:r>
    </w:p>
    <w:p w14:paraId="39F6D31B" w14:textId="3D87894E" w:rsidR="00FB7A62" w:rsidRPr="002C253D" w:rsidRDefault="00FB7A62" w:rsidP="0068756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C253D">
        <w:rPr>
          <w:rFonts w:cstheme="minorHAnsi"/>
          <w:sz w:val="24"/>
          <w:szCs w:val="24"/>
        </w:rPr>
        <w:t xml:space="preserve">“A brief look at polyploidy”. Gripp. </w:t>
      </w:r>
      <w:r w:rsidRPr="002C253D">
        <w:rPr>
          <w:rFonts w:cstheme="minorHAnsi"/>
          <w:i/>
          <w:iCs/>
          <w:sz w:val="24"/>
          <w:szCs w:val="24"/>
        </w:rPr>
        <w:t>AOS Bulletin</w:t>
      </w:r>
      <w:r w:rsidRPr="002C253D">
        <w:rPr>
          <w:rFonts w:cstheme="minorHAnsi"/>
          <w:sz w:val="24"/>
          <w:szCs w:val="24"/>
        </w:rPr>
        <w:t>. 1965. February 135-138.</w:t>
      </w:r>
    </w:p>
    <w:p w14:paraId="41CF967C" w14:textId="5DC07137" w:rsidR="00687566" w:rsidRPr="002C253D" w:rsidRDefault="00687566" w:rsidP="0068756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C253D">
        <w:rPr>
          <w:rFonts w:cstheme="minorHAnsi"/>
          <w:sz w:val="24"/>
          <w:szCs w:val="24"/>
        </w:rPr>
        <w:t>“Colchicine-treated orchids”</w:t>
      </w:r>
      <w:r w:rsidR="002C253D">
        <w:rPr>
          <w:rFonts w:cstheme="minorHAnsi"/>
          <w:sz w:val="24"/>
          <w:szCs w:val="24"/>
        </w:rPr>
        <w:t>.</w:t>
      </w:r>
      <w:r w:rsidRPr="002C253D">
        <w:rPr>
          <w:rFonts w:cstheme="minorHAnsi"/>
          <w:sz w:val="24"/>
          <w:szCs w:val="24"/>
        </w:rPr>
        <w:t xml:space="preserve"> Doherty. Judges Forum. Awards &amp; Judging tab. aos.org</w:t>
      </w:r>
    </w:p>
    <w:p w14:paraId="61A7DE17" w14:textId="165A2933" w:rsidR="006C5D0D" w:rsidRPr="002C253D" w:rsidRDefault="006C5D0D" w:rsidP="0068756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C253D">
        <w:rPr>
          <w:rFonts w:cstheme="minorHAnsi"/>
          <w:sz w:val="24"/>
          <w:szCs w:val="24"/>
        </w:rPr>
        <w:t xml:space="preserve">“Amateur </w:t>
      </w:r>
      <w:proofErr w:type="spellStart"/>
      <w:r w:rsidRPr="002C253D">
        <w:rPr>
          <w:rFonts w:cstheme="minorHAnsi"/>
          <w:sz w:val="24"/>
          <w:szCs w:val="24"/>
        </w:rPr>
        <w:t>potour</w:t>
      </w:r>
      <w:r w:rsidR="008A7547" w:rsidRPr="002C253D">
        <w:rPr>
          <w:rFonts w:cstheme="minorHAnsi"/>
          <w:sz w:val="24"/>
          <w:szCs w:val="24"/>
        </w:rPr>
        <w:t>r</w:t>
      </w:r>
      <w:r w:rsidRPr="002C253D">
        <w:rPr>
          <w:rFonts w:cstheme="minorHAnsi"/>
          <w:sz w:val="24"/>
          <w:szCs w:val="24"/>
        </w:rPr>
        <w:t>i</w:t>
      </w:r>
      <w:proofErr w:type="spellEnd"/>
      <w:r w:rsidRPr="002C253D">
        <w:rPr>
          <w:rFonts w:cstheme="minorHAnsi"/>
          <w:sz w:val="24"/>
          <w:szCs w:val="24"/>
        </w:rPr>
        <w:t>”. Noble.</w:t>
      </w:r>
      <w:r w:rsidR="008A7547" w:rsidRPr="002C253D">
        <w:rPr>
          <w:rFonts w:cstheme="minorHAnsi"/>
          <w:sz w:val="24"/>
          <w:szCs w:val="24"/>
        </w:rPr>
        <w:t xml:space="preserve"> </w:t>
      </w:r>
      <w:r w:rsidR="008A7547" w:rsidRPr="002C253D">
        <w:rPr>
          <w:rFonts w:cstheme="minorHAnsi"/>
          <w:i/>
          <w:iCs/>
          <w:sz w:val="24"/>
          <w:szCs w:val="24"/>
        </w:rPr>
        <w:t>Orchids</w:t>
      </w:r>
      <w:r w:rsidR="008A7547" w:rsidRPr="002C253D">
        <w:rPr>
          <w:rFonts w:cstheme="minorHAnsi"/>
          <w:sz w:val="24"/>
          <w:szCs w:val="24"/>
        </w:rPr>
        <w:t>.</w:t>
      </w:r>
      <w:r w:rsidRPr="002C253D">
        <w:rPr>
          <w:rFonts w:cstheme="minorHAnsi"/>
          <w:sz w:val="24"/>
          <w:szCs w:val="24"/>
        </w:rPr>
        <w:t xml:space="preserve"> 1949</w:t>
      </w:r>
      <w:r w:rsidR="008A7547" w:rsidRPr="002C253D">
        <w:rPr>
          <w:rFonts w:cstheme="minorHAnsi"/>
          <w:sz w:val="24"/>
          <w:szCs w:val="24"/>
        </w:rPr>
        <w:t xml:space="preserve"> 560-561.</w:t>
      </w:r>
    </w:p>
    <w:p w14:paraId="28BEB60B" w14:textId="7E733589" w:rsidR="008A7547" w:rsidRPr="002C253D" w:rsidRDefault="008A7547" w:rsidP="0068756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C253D">
        <w:rPr>
          <w:rFonts w:cstheme="minorHAnsi"/>
          <w:sz w:val="24"/>
          <w:szCs w:val="24"/>
        </w:rPr>
        <w:t xml:space="preserve">“Crippling”. Midgett. </w:t>
      </w:r>
      <w:r w:rsidRPr="002C253D">
        <w:rPr>
          <w:rFonts w:cstheme="minorHAnsi"/>
          <w:i/>
          <w:iCs/>
          <w:sz w:val="24"/>
          <w:szCs w:val="24"/>
        </w:rPr>
        <w:t>Orchids</w:t>
      </w:r>
      <w:r w:rsidRPr="002C253D">
        <w:rPr>
          <w:rFonts w:cstheme="minorHAnsi"/>
          <w:sz w:val="24"/>
          <w:szCs w:val="24"/>
        </w:rPr>
        <w:t>. 2010 314-319.</w:t>
      </w:r>
    </w:p>
    <w:p w14:paraId="30FA1063" w14:textId="77777777" w:rsidR="00AE6DAD" w:rsidRPr="002C253D" w:rsidRDefault="00AE6DAD" w:rsidP="00AE6DA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C253D">
        <w:rPr>
          <w:rFonts w:cstheme="minorHAnsi"/>
          <w:sz w:val="24"/>
          <w:szCs w:val="24"/>
        </w:rPr>
        <w:t>aos.org webinar: “Inheritance &amp; Genetics in orchids”. Griesbach. 08-2017. https://www.aos.org/all-about-</w:t>
      </w:r>
    </w:p>
    <w:p w14:paraId="04536821" w14:textId="77777777" w:rsidR="00AE6DAD" w:rsidRPr="002C253D" w:rsidRDefault="00AE6DAD" w:rsidP="008A7547">
      <w:pPr>
        <w:pStyle w:val="ListParagraph"/>
        <w:spacing w:after="0"/>
        <w:rPr>
          <w:rFonts w:cstheme="minorHAnsi"/>
          <w:sz w:val="24"/>
          <w:szCs w:val="24"/>
        </w:rPr>
      </w:pPr>
      <w:r w:rsidRPr="002C253D">
        <w:rPr>
          <w:rFonts w:cstheme="minorHAnsi"/>
          <w:sz w:val="24"/>
          <w:szCs w:val="24"/>
        </w:rPr>
        <w:t>orchids/webinars/member-only/inheritance-and-genetics-in-orchids.aspx</w:t>
      </w:r>
    </w:p>
    <w:p w14:paraId="36B2B5C4" w14:textId="77777777" w:rsidR="00065B3B" w:rsidRDefault="00065B3B" w:rsidP="00065B3B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C253D">
        <w:rPr>
          <w:rFonts w:cstheme="minorHAnsi"/>
          <w:sz w:val="24"/>
          <w:szCs w:val="24"/>
        </w:rPr>
        <w:t xml:space="preserve">“Hybridizing Orchids: Past, Present, Future”. Tokunaga. </w:t>
      </w:r>
      <w:r w:rsidRPr="002C253D">
        <w:rPr>
          <w:rFonts w:cstheme="minorHAnsi"/>
          <w:i/>
          <w:iCs/>
          <w:sz w:val="24"/>
          <w:szCs w:val="24"/>
        </w:rPr>
        <w:t>Hybridizers</w:t>
      </w:r>
      <w:r w:rsidRPr="002C253D">
        <w:rPr>
          <w:rFonts w:cstheme="minorHAnsi"/>
          <w:sz w:val="24"/>
          <w:szCs w:val="24"/>
        </w:rPr>
        <w:t xml:space="preserve"> Supplement to </w:t>
      </w:r>
      <w:r w:rsidRPr="002C253D">
        <w:rPr>
          <w:rFonts w:cstheme="minorHAnsi"/>
          <w:i/>
          <w:iCs/>
          <w:sz w:val="24"/>
          <w:szCs w:val="24"/>
        </w:rPr>
        <w:t>Orchids</w:t>
      </w:r>
      <w:r w:rsidRPr="002C253D">
        <w:rPr>
          <w:rFonts w:cstheme="minorHAnsi"/>
          <w:sz w:val="24"/>
          <w:szCs w:val="24"/>
        </w:rPr>
        <w:t xml:space="preserve">. October 2022 50-61 (particularly 60-61). </w:t>
      </w:r>
    </w:p>
    <w:p w14:paraId="4A7AE286" w14:textId="51E023FF" w:rsidR="00DE3FF4" w:rsidRPr="00DE3FF4" w:rsidRDefault="00DE3FF4" w:rsidP="00DE3FF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E3FF4">
        <w:rPr>
          <w:rFonts w:cstheme="minorHAnsi"/>
          <w:sz w:val="24"/>
          <w:szCs w:val="24"/>
        </w:rPr>
        <w:t xml:space="preserve">“Chromosomes and plant breeding”. Dorris. </w:t>
      </w:r>
      <w:r w:rsidRPr="00DE3FF4">
        <w:rPr>
          <w:rFonts w:cstheme="minorHAnsi"/>
          <w:i/>
          <w:iCs/>
          <w:sz w:val="24"/>
          <w:szCs w:val="24"/>
        </w:rPr>
        <w:t>Orchid Review</w:t>
      </w:r>
      <w:r w:rsidRPr="00DE3FF4">
        <w:rPr>
          <w:rFonts w:cstheme="minorHAnsi"/>
          <w:sz w:val="24"/>
          <w:szCs w:val="24"/>
        </w:rPr>
        <w:t xml:space="preserve">. Sept. 2009. </w:t>
      </w:r>
    </w:p>
    <w:p w14:paraId="210CA99D" w14:textId="304AF1BC" w:rsidR="00687566" w:rsidRPr="008A7547" w:rsidRDefault="002C253D" w:rsidP="00687566">
      <w:pPr>
        <w:spacing w:after="0"/>
        <w:rPr>
          <w:b/>
          <w:bCs/>
          <w:sz w:val="24"/>
          <w:szCs w:val="24"/>
          <w:lang w:val="en-US"/>
        </w:rPr>
      </w:pPr>
      <w:r w:rsidRPr="002C253D">
        <w:rPr>
          <w:b/>
          <w:bCs/>
          <w:sz w:val="24"/>
          <w:szCs w:val="24"/>
          <w:u w:val="single"/>
          <w:lang w:val="en-US"/>
        </w:rPr>
        <w:t>RESEARCH QUESTIONS</w:t>
      </w:r>
      <w:r w:rsidR="00687566" w:rsidRPr="008A7547">
        <w:rPr>
          <w:b/>
          <w:bCs/>
          <w:sz w:val="24"/>
          <w:szCs w:val="24"/>
          <w:lang w:val="en-US"/>
        </w:rPr>
        <w:t>:</w:t>
      </w:r>
    </w:p>
    <w:p w14:paraId="399FDB2C" w14:textId="4307213B" w:rsidR="00687566" w:rsidRPr="002C253D" w:rsidRDefault="008A7547" w:rsidP="008A754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2C253D">
        <w:rPr>
          <w:sz w:val="24"/>
          <w:szCs w:val="24"/>
          <w:lang w:val="en-US"/>
        </w:rPr>
        <w:t>D</w:t>
      </w:r>
      <w:r w:rsidR="00687566" w:rsidRPr="002C253D">
        <w:rPr>
          <w:sz w:val="24"/>
          <w:szCs w:val="24"/>
          <w:lang w:val="en-US"/>
        </w:rPr>
        <w:t>efine: aneuploid, diploid, triploid, tetraploid, polyploid, chromosome count, crippling</w:t>
      </w:r>
      <w:r w:rsidRPr="002C253D">
        <w:rPr>
          <w:sz w:val="24"/>
          <w:szCs w:val="24"/>
          <w:lang w:val="en-US"/>
        </w:rPr>
        <w:t>,</w:t>
      </w:r>
      <w:r w:rsidR="00687566" w:rsidRPr="002C253D">
        <w:rPr>
          <w:sz w:val="24"/>
          <w:szCs w:val="24"/>
          <w:lang w:val="en-US"/>
        </w:rPr>
        <w:t xml:space="preserve"> meristem/mericlone</w:t>
      </w:r>
      <w:r w:rsidR="002C253D">
        <w:rPr>
          <w:sz w:val="24"/>
          <w:szCs w:val="24"/>
          <w:lang w:val="en-US"/>
        </w:rPr>
        <w:t>, genome breeding.</w:t>
      </w:r>
    </w:p>
    <w:p w14:paraId="44A7FD74" w14:textId="5F5F9942" w:rsidR="00687566" w:rsidRPr="002C253D" w:rsidRDefault="008A7547" w:rsidP="008A754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2C253D">
        <w:rPr>
          <w:sz w:val="24"/>
          <w:szCs w:val="24"/>
          <w:lang w:val="en-US"/>
        </w:rPr>
        <w:t>Discuss h</w:t>
      </w:r>
      <w:r w:rsidR="00687566" w:rsidRPr="002C253D">
        <w:rPr>
          <w:sz w:val="24"/>
          <w:szCs w:val="24"/>
          <w:lang w:val="en-US"/>
        </w:rPr>
        <w:t xml:space="preserve">ow ploidy might affect judging flowers: </w:t>
      </w:r>
      <w:r w:rsidRPr="002C253D">
        <w:rPr>
          <w:sz w:val="24"/>
          <w:szCs w:val="24"/>
          <w:lang w:val="en-US"/>
        </w:rPr>
        <w:t>include</w:t>
      </w:r>
      <w:r w:rsidR="00687566" w:rsidRPr="002C253D">
        <w:rPr>
          <w:sz w:val="24"/>
          <w:szCs w:val="24"/>
          <w:lang w:val="en-US"/>
        </w:rPr>
        <w:t xml:space="preserve"> size, </w:t>
      </w:r>
      <w:r w:rsidR="002C253D">
        <w:rPr>
          <w:sz w:val="24"/>
          <w:szCs w:val="24"/>
          <w:lang w:val="en-US"/>
        </w:rPr>
        <w:t xml:space="preserve">form, </w:t>
      </w:r>
      <w:r w:rsidR="00687566" w:rsidRPr="002C253D">
        <w:rPr>
          <w:sz w:val="24"/>
          <w:szCs w:val="24"/>
          <w:lang w:val="en-US"/>
        </w:rPr>
        <w:t>color, plant, vigor</w:t>
      </w:r>
    </w:p>
    <w:p w14:paraId="7BB31624" w14:textId="3F1A8CAE" w:rsidR="00687566" w:rsidRPr="002C253D" w:rsidRDefault="00687566" w:rsidP="008A754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2C253D">
        <w:rPr>
          <w:sz w:val="24"/>
          <w:szCs w:val="24"/>
          <w:lang w:val="en-US"/>
        </w:rPr>
        <w:t>Can you recognize a tetraploid? Just by looking at it? Counting chromosomes</w:t>
      </w:r>
      <w:r w:rsidR="008A7547" w:rsidRPr="002C253D">
        <w:rPr>
          <w:sz w:val="24"/>
          <w:szCs w:val="24"/>
          <w:lang w:val="en-US"/>
        </w:rPr>
        <w:t>?</w:t>
      </w:r>
      <w:r w:rsidR="002C253D">
        <w:rPr>
          <w:sz w:val="24"/>
          <w:szCs w:val="24"/>
          <w:lang w:val="en-US"/>
        </w:rPr>
        <w:t xml:space="preserve"> What other characteristics and is that accurate?</w:t>
      </w:r>
    </w:p>
    <w:p w14:paraId="0FFC4E7A" w14:textId="5DE85CB1" w:rsidR="008A7547" w:rsidRPr="002C253D" w:rsidRDefault="008A7547" w:rsidP="008A754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2C253D">
        <w:rPr>
          <w:sz w:val="24"/>
          <w:szCs w:val="24"/>
          <w:lang w:val="en-US"/>
        </w:rPr>
        <w:t>Why can triploids be almost as consistent as a mericlone? Are they fertile? If so, when?</w:t>
      </w:r>
    </w:p>
    <w:p w14:paraId="2A3AE0EC" w14:textId="77777777" w:rsidR="00687566" w:rsidRDefault="00687566"/>
    <w:sectPr w:rsidR="00687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59"/>
    <w:multiLevelType w:val="hybridMultilevel"/>
    <w:tmpl w:val="31227310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2FC8"/>
    <w:multiLevelType w:val="hybridMultilevel"/>
    <w:tmpl w:val="AA84250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682C"/>
    <w:multiLevelType w:val="hybridMultilevel"/>
    <w:tmpl w:val="D81A0DA2"/>
    <w:lvl w:ilvl="0" w:tplc="AE76983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446F"/>
    <w:multiLevelType w:val="hybridMultilevel"/>
    <w:tmpl w:val="022E0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B748B"/>
    <w:multiLevelType w:val="hybridMultilevel"/>
    <w:tmpl w:val="8CD0B0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17592">
    <w:abstractNumId w:val="3"/>
  </w:num>
  <w:num w:numId="2" w16cid:durableId="1735079407">
    <w:abstractNumId w:val="4"/>
  </w:num>
  <w:num w:numId="3" w16cid:durableId="542324294">
    <w:abstractNumId w:val="0"/>
  </w:num>
  <w:num w:numId="4" w16cid:durableId="851384556">
    <w:abstractNumId w:val="1"/>
  </w:num>
  <w:num w:numId="5" w16cid:durableId="99210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66"/>
    <w:rsid w:val="00065B3B"/>
    <w:rsid w:val="002C253D"/>
    <w:rsid w:val="00687566"/>
    <w:rsid w:val="006C5D0D"/>
    <w:rsid w:val="008A740C"/>
    <w:rsid w:val="008A7547"/>
    <w:rsid w:val="00AE6DAD"/>
    <w:rsid w:val="00D73F58"/>
    <w:rsid w:val="00DE3FF4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75F3"/>
  <w15:chartTrackingRefBased/>
  <w15:docId w15:val="{22B9D334-09AE-4953-B800-31D6B029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6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5</cp:revision>
  <dcterms:created xsi:type="dcterms:W3CDTF">2023-08-15T14:52:00Z</dcterms:created>
  <dcterms:modified xsi:type="dcterms:W3CDTF">2024-02-01T15:21:00Z</dcterms:modified>
</cp:coreProperties>
</file>